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FBFBF" w:themeColor="background1" w:themeShade="BF"/>
  <w:body>
    <w:p w:rsidR="00F576C1" w:rsidRDefault="00F576C1" w:rsidP="00E30739">
      <w:pPr>
        <w:jc w:val="right"/>
      </w:pPr>
      <w:r>
        <w:rPr>
          <w:noProof/>
          <w:lang w:eastAsia="pt-PT"/>
        </w:rPr>
        <w:drawing>
          <wp:inline distT="0" distB="0" distL="0" distR="0">
            <wp:extent cx="5400040" cy="430631"/>
            <wp:effectExtent l="19050" t="0" r="0" b="0"/>
            <wp:docPr id="9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0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6C1" w:rsidRDefault="00F576C1" w:rsidP="00E30739">
      <w:pPr>
        <w:jc w:val="right"/>
      </w:pPr>
    </w:p>
    <w:p w:rsidR="00CB63CE" w:rsidRDefault="00F576C1" w:rsidP="00E30739">
      <w:pPr>
        <w:jc w:val="right"/>
      </w:pPr>
      <w:r>
        <w:rPr>
          <w:rFonts w:ascii="Arial" w:hAnsi="Arial" w:cs="Arial"/>
          <w:noProof/>
          <w:sz w:val="20"/>
          <w:szCs w:val="20"/>
          <w:lang w:eastAsia="pt-PT"/>
        </w:rPr>
        <w:drawing>
          <wp:inline distT="0" distB="0" distL="0" distR="0">
            <wp:extent cx="5702938" cy="5372100"/>
            <wp:effectExtent l="19050" t="0" r="0" b="0"/>
            <wp:docPr id="8" name="il_fi" descr="http://files.darknaruto.webnode.com/200000011-cf570d22d4/all-akatsuk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iles.darknaruto.webnode.com/200000011-cf570d22d4/all-akatsuki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38" cy="537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6C1" w:rsidRDefault="00F576C1" w:rsidP="00E30739">
      <w:pPr>
        <w:jc w:val="right"/>
      </w:pPr>
    </w:p>
    <w:p w:rsidR="00B116C6" w:rsidRDefault="00B116C6" w:rsidP="00B116C6">
      <w:pPr>
        <w:jc w:val="center"/>
        <w:rPr>
          <w:rFonts w:ascii="Constantia" w:hAnsi="Constantia"/>
          <w:color w:val="FFFFFF" w:themeColor="background1"/>
          <w:sz w:val="96"/>
          <w:szCs w:val="96"/>
        </w:rPr>
      </w:pPr>
    </w:p>
    <w:p w:rsidR="000F412D" w:rsidRPr="00B116C6" w:rsidRDefault="00B116C6" w:rsidP="000F412D">
      <w:pPr>
        <w:jc w:val="center"/>
        <w:rPr>
          <w:rFonts w:ascii="Constantia" w:hAnsi="Constantia"/>
          <w:color w:val="000000" w:themeColor="text1"/>
          <w:sz w:val="96"/>
          <w:szCs w:val="96"/>
        </w:rPr>
      </w:pPr>
      <w:r w:rsidRPr="00B116C6">
        <w:rPr>
          <w:rFonts w:ascii="Constantia" w:hAnsi="Constantia"/>
          <w:color w:val="000000" w:themeColor="text1"/>
          <w:sz w:val="96"/>
          <w:szCs w:val="96"/>
        </w:rPr>
        <w:t>J</w:t>
      </w:r>
      <w:r w:rsidR="00F576C1" w:rsidRPr="00B116C6">
        <w:rPr>
          <w:rFonts w:ascii="Constantia" w:hAnsi="Constantia"/>
          <w:color w:val="000000" w:themeColor="text1"/>
          <w:sz w:val="96"/>
          <w:szCs w:val="96"/>
        </w:rPr>
        <w:t>ornal</w:t>
      </w:r>
      <w:r w:rsidRPr="00B116C6">
        <w:rPr>
          <w:rFonts w:ascii="Constantia" w:hAnsi="Constantia"/>
          <w:color w:val="000000" w:themeColor="text1"/>
          <w:sz w:val="96"/>
          <w:szCs w:val="96"/>
        </w:rPr>
        <w:t xml:space="preserve"> </w:t>
      </w:r>
      <w:r w:rsidR="00F576C1" w:rsidRPr="00B116C6">
        <w:rPr>
          <w:rFonts w:ascii="Constantia" w:hAnsi="Constantia"/>
          <w:color w:val="000000" w:themeColor="text1"/>
          <w:sz w:val="96"/>
          <w:szCs w:val="96"/>
        </w:rPr>
        <w:t>Akatuski</w:t>
      </w:r>
    </w:p>
    <w:tbl>
      <w:tblPr>
        <w:tblW w:w="8792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4518"/>
      </w:tblGrid>
      <w:tr w:rsidR="00E30739" w:rsidTr="00CE4A2D">
        <w:trPr>
          <w:trHeight w:val="3402"/>
        </w:trPr>
        <w:tc>
          <w:tcPr>
            <w:tcW w:w="4274" w:type="dxa"/>
          </w:tcPr>
          <w:p w:rsidR="00E740C9" w:rsidRPr="00E740C9" w:rsidRDefault="0062461D" w:rsidP="0062461D">
            <w:pPr>
              <w:jc w:val="center"/>
              <w:rPr>
                <w:rFonts w:ascii="Constantia" w:hAnsi="Constantia"/>
                <w:color w:val="FFFFFF" w:themeColor="background1"/>
                <w:sz w:val="40"/>
                <w:szCs w:val="40"/>
              </w:rPr>
            </w:pPr>
            <w:r>
              <w:rPr>
                <w:rFonts w:ascii="Constantia" w:hAnsi="Constantia"/>
                <w:color w:val="FFFFFF" w:themeColor="background1"/>
                <w:sz w:val="40"/>
                <w:szCs w:val="40"/>
              </w:rPr>
              <w:lastRenderedPageBreak/>
              <w:t>Site</w:t>
            </w:r>
            <w:r w:rsidR="00E740C9">
              <w:rPr>
                <w:rFonts w:ascii="Constantia" w:hAnsi="Constantia"/>
                <w:color w:val="FFFFFF" w:themeColor="background1"/>
                <w:sz w:val="40"/>
                <w:szCs w:val="40"/>
              </w:rPr>
              <w:t>:</w:t>
            </w:r>
          </w:p>
          <w:p w:rsidR="000F412D" w:rsidRDefault="00377421" w:rsidP="000F412D">
            <w:pPr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color w:val="000000" w:themeColor="text1"/>
                <w:sz w:val="40"/>
                <w:szCs w:val="40"/>
              </w:rPr>
              <w:t xml:space="preserve">  </w:t>
            </w:r>
            <w:r w:rsidR="000F412D">
              <w:rPr>
                <w:rFonts w:ascii="Constantia" w:hAnsi="Constantia"/>
                <w:color w:val="000000" w:themeColor="text1"/>
                <w:sz w:val="36"/>
                <w:szCs w:val="36"/>
              </w:rPr>
              <w:t xml:space="preserve">Um site para todos os membros da Akatsuki verem e brevemente haverá um fórum sobre a organização. </w:t>
            </w:r>
            <w:hyperlink r:id="rId9" w:history="1">
              <w:r w:rsidR="000F412D" w:rsidRPr="00C31A34">
                <w:rPr>
                  <w:rStyle w:val="Hyperlink"/>
                  <w:rFonts w:ascii="Constantia" w:hAnsi="Constantia"/>
                  <w:sz w:val="28"/>
                  <w:szCs w:val="28"/>
                </w:rPr>
                <w:t>http://akatsukiclub.webnode.pt/</w:t>
              </w:r>
            </w:hyperlink>
          </w:p>
          <w:p w:rsidR="00E30739" w:rsidRPr="000F412D" w:rsidRDefault="000F412D" w:rsidP="000F412D">
            <w:pPr>
              <w:rPr>
                <w:rFonts w:ascii="Constantia" w:hAnsi="Constantia"/>
                <w:color w:val="000000" w:themeColor="text1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Estejam Atentos!</w:t>
            </w:r>
            <w:r w:rsidR="00B116C6" w:rsidRPr="00E740C9">
              <w:rPr>
                <w:rFonts w:ascii="Constantia" w:hAnsi="Constantia"/>
                <w:color w:val="000000" w:themeColor="text1"/>
                <w:sz w:val="36"/>
                <w:szCs w:val="36"/>
              </w:rPr>
              <w:t xml:space="preserve">  </w:t>
            </w:r>
          </w:p>
        </w:tc>
        <w:tc>
          <w:tcPr>
            <w:tcW w:w="4518" w:type="dxa"/>
          </w:tcPr>
          <w:p w:rsidR="00B116C6" w:rsidRDefault="00A77FEF" w:rsidP="000F412D">
            <w:r>
              <w:t xml:space="preserve">      </w:t>
            </w:r>
            <w:r w:rsidR="00B116C6">
              <w:rPr>
                <w:rFonts w:ascii="Tahoma" w:hAnsi="Tahoma" w:cs="Tahoma"/>
                <w:noProof/>
                <w:color w:val="333333"/>
                <w:sz w:val="15"/>
                <w:szCs w:val="15"/>
                <w:lang w:eastAsia="pt-PT"/>
              </w:rPr>
              <w:drawing>
                <wp:inline distT="0" distB="0" distL="0" distR="0" wp14:anchorId="7A701AE8" wp14:editId="39C54060">
                  <wp:extent cx="2430814" cy="1652954"/>
                  <wp:effectExtent l="0" t="0" r="0" b="0"/>
                  <wp:docPr id="15" name="my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photo" descr="http://a8.sphotos.ak.fbcdn.net/hphotos-ak-ash1/168014_106417042767871_100001987280583_46223_536975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598" cy="1656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116C6" w:rsidRPr="00A77FEF">
              <w:rPr>
                <w:sz w:val="18"/>
                <w:szCs w:val="18"/>
              </w:rPr>
              <w:t xml:space="preserve">Fotografia: </w:t>
            </w:r>
            <w:r w:rsidR="000F412D">
              <w:rPr>
                <w:sz w:val="18"/>
                <w:szCs w:val="18"/>
              </w:rPr>
              <w:t>Foto do site da Akatsuki</w:t>
            </w:r>
            <w:r w:rsidRPr="00A77FEF">
              <w:rPr>
                <w:sz w:val="18"/>
                <w:szCs w:val="18"/>
              </w:rPr>
              <w:t>.</w:t>
            </w:r>
          </w:p>
        </w:tc>
      </w:tr>
      <w:tr w:rsidR="00E740C9" w:rsidTr="000F412D">
        <w:trPr>
          <w:trHeight w:val="3210"/>
        </w:trPr>
        <w:tc>
          <w:tcPr>
            <w:tcW w:w="4274" w:type="dxa"/>
            <w:vMerge w:val="restart"/>
          </w:tcPr>
          <w:p w:rsidR="008C4410" w:rsidRPr="000F412D" w:rsidRDefault="008C4410" w:rsidP="000F412D">
            <w:pPr>
              <w:spacing w:before="100" w:beforeAutospacing="1" w:after="100" w:afterAutospacing="1" w:line="240" w:lineRule="auto"/>
              <w:jc w:val="center"/>
              <w:rPr>
                <w:rFonts w:ascii="Constantia" w:hAnsi="Constantia"/>
                <w:color w:val="FFFFFF" w:themeColor="background1"/>
                <w:sz w:val="32"/>
                <w:szCs w:val="32"/>
              </w:rPr>
            </w:pPr>
            <w:r w:rsidRPr="000F412D">
              <w:rPr>
                <w:rFonts w:ascii="Constantia" w:hAnsi="Constantia"/>
                <w:color w:val="FFFFFF" w:themeColor="background1"/>
                <w:sz w:val="32"/>
                <w:szCs w:val="32"/>
              </w:rPr>
              <w:t>Trabalho Novo:</w:t>
            </w:r>
          </w:p>
          <w:p w:rsidR="00E740C9" w:rsidRPr="00A77FEF" w:rsidRDefault="00E740C9" w:rsidP="000F412D">
            <w:pPr>
              <w:spacing w:before="100" w:beforeAutospacing="1" w:after="100" w:afterAutospacing="1" w:line="240" w:lineRule="auto"/>
              <w:jc w:val="center"/>
              <w:rPr>
                <w:rFonts w:ascii="Constantia" w:hAnsi="Constantia"/>
                <w:color w:val="FFFFFF" w:themeColor="background1"/>
                <w:sz w:val="32"/>
                <w:szCs w:val="32"/>
              </w:rPr>
            </w:pPr>
            <w:r w:rsidRPr="000F412D">
              <w:rPr>
                <w:rFonts w:ascii="Constantia" w:hAnsi="Constantia"/>
                <w:sz w:val="32"/>
                <w:szCs w:val="32"/>
              </w:rPr>
              <w:t xml:space="preserve">Começou agora a haver um novo trabalho de </w:t>
            </w:r>
            <w:r w:rsidR="000F412D" w:rsidRPr="000F412D">
              <w:rPr>
                <w:rFonts w:ascii="Constantia" w:hAnsi="Constantia"/>
                <w:sz w:val="32"/>
                <w:szCs w:val="32"/>
              </w:rPr>
              <w:t>Yu-Gi-Oh!</w:t>
            </w:r>
            <w:r w:rsidRPr="000F412D">
              <w:rPr>
                <w:rFonts w:ascii="Constantia" w:hAnsi="Constantia"/>
                <w:sz w:val="32"/>
                <w:szCs w:val="32"/>
              </w:rPr>
              <w:t>. Cada u</w:t>
            </w:r>
            <w:r w:rsidR="000F412D" w:rsidRPr="000F412D">
              <w:rPr>
                <w:rFonts w:ascii="Constantia" w:hAnsi="Constantia"/>
                <w:sz w:val="32"/>
                <w:szCs w:val="32"/>
              </w:rPr>
              <w:t>m tem 2 opções</w:t>
            </w:r>
            <w:r w:rsidRPr="000F412D">
              <w:rPr>
                <w:rFonts w:ascii="Constantia" w:eastAsia="Times New Roman" w:hAnsi="Constantia" w:cs="Times New Roman"/>
                <w:sz w:val="32"/>
                <w:szCs w:val="32"/>
                <w:lang w:eastAsia="pt-PT"/>
              </w:rPr>
              <w:t>.</w:t>
            </w:r>
            <w:r w:rsidR="000F412D" w:rsidRPr="000F412D">
              <w:rPr>
                <w:rFonts w:ascii="Constantia" w:eastAsia="Times New Roman" w:hAnsi="Constantia" w:cs="Times New Roman"/>
                <w:sz w:val="32"/>
                <w:szCs w:val="32"/>
                <w:lang w:eastAsia="pt-PT"/>
              </w:rPr>
              <w:t xml:space="preserve"> Ou terá de fazer o trabalho só com regras avançadas ou fazer o trabalho sobre o anime/manga Yu-Gi-Oh!, </w:t>
            </w:r>
            <w:r w:rsidR="000F412D" w:rsidRPr="000F412D">
              <w:rPr>
                <w:rFonts w:ascii="Constantia" w:eastAsia="Times New Roman" w:hAnsi="Constantia" w:cs="Times New Roman"/>
                <w:sz w:val="32"/>
                <w:szCs w:val="32"/>
                <w:lang w:eastAsia="pt-PT"/>
              </w:rPr>
              <w:t>Yu-Gi-Oh!</w:t>
            </w:r>
            <w:r w:rsidR="000F412D" w:rsidRPr="000F412D">
              <w:rPr>
                <w:rFonts w:ascii="Constantia" w:eastAsia="Times New Roman" w:hAnsi="Constantia" w:cs="Times New Roman"/>
                <w:sz w:val="32"/>
                <w:szCs w:val="32"/>
                <w:lang w:eastAsia="pt-PT"/>
              </w:rPr>
              <w:t xml:space="preserve"> 5D’s, </w:t>
            </w:r>
            <w:r w:rsidR="000F412D" w:rsidRPr="000F412D">
              <w:rPr>
                <w:rFonts w:ascii="Constantia" w:eastAsia="Times New Roman" w:hAnsi="Constantia" w:cs="Times New Roman"/>
                <w:sz w:val="32"/>
                <w:szCs w:val="32"/>
                <w:lang w:eastAsia="pt-PT"/>
              </w:rPr>
              <w:t xml:space="preserve">Yu-Gi-Oh! </w:t>
            </w:r>
            <w:r w:rsidR="000F412D" w:rsidRPr="000F412D">
              <w:rPr>
                <w:rFonts w:ascii="Constantia" w:eastAsia="Times New Roman" w:hAnsi="Constantia" w:cs="Times New Roman"/>
                <w:sz w:val="32"/>
                <w:szCs w:val="32"/>
                <w:lang w:eastAsia="pt-PT"/>
              </w:rPr>
              <w:t xml:space="preserve">GX ou </w:t>
            </w:r>
            <w:r w:rsidR="000F412D" w:rsidRPr="000F412D">
              <w:rPr>
                <w:rFonts w:ascii="Constantia" w:eastAsia="Times New Roman" w:hAnsi="Constantia" w:cs="Times New Roman"/>
                <w:sz w:val="32"/>
                <w:szCs w:val="32"/>
                <w:lang w:eastAsia="pt-PT"/>
              </w:rPr>
              <w:t xml:space="preserve">Yu-Gi-Oh! </w:t>
            </w:r>
            <w:r w:rsidR="000F412D" w:rsidRPr="000F412D">
              <w:rPr>
                <w:rFonts w:ascii="Constantia" w:eastAsia="Times New Roman" w:hAnsi="Constantia" w:cs="Times New Roman"/>
                <w:sz w:val="32"/>
                <w:szCs w:val="32"/>
                <w:lang w:eastAsia="pt-PT"/>
              </w:rPr>
              <w:t>R e também fará regras pouco menos avançadas.</w:t>
            </w:r>
            <w:r w:rsidRPr="000F412D">
              <w:rPr>
                <w:rFonts w:ascii="Constantia" w:eastAsia="Times New Roman" w:hAnsi="Constantia" w:cs="Times New Roman"/>
                <w:sz w:val="32"/>
                <w:szCs w:val="32"/>
                <w:lang w:eastAsia="pt-PT"/>
              </w:rPr>
              <w:t xml:space="preserve"> O l</w:t>
            </w:r>
            <w:r w:rsidR="000F412D" w:rsidRPr="000F412D">
              <w:rPr>
                <w:rFonts w:ascii="Constantia" w:eastAsia="Times New Roman" w:hAnsi="Constantia" w:cs="Times New Roman"/>
                <w:sz w:val="32"/>
                <w:szCs w:val="32"/>
                <w:lang w:eastAsia="pt-PT"/>
              </w:rPr>
              <w:t>íder do trabalho é Deidara</w:t>
            </w:r>
            <w:r w:rsidRPr="000F412D">
              <w:rPr>
                <w:rFonts w:ascii="Constantia" w:eastAsia="Times New Roman" w:hAnsi="Constantia" w:cs="Times New Roman"/>
                <w:sz w:val="32"/>
                <w:szCs w:val="32"/>
                <w:lang w:eastAsia="pt-PT"/>
              </w:rPr>
              <w:t>.</w:t>
            </w:r>
          </w:p>
        </w:tc>
        <w:tc>
          <w:tcPr>
            <w:tcW w:w="4518" w:type="dxa"/>
          </w:tcPr>
          <w:p w:rsidR="00E740C9" w:rsidRPr="00E740C9" w:rsidRDefault="00E740C9" w:rsidP="00377421">
            <w:pPr>
              <w:spacing w:before="100" w:beforeAutospacing="1" w:after="100" w:afterAutospacing="1" w:line="240" w:lineRule="auto"/>
              <w:rPr>
                <w:rFonts w:ascii="Constantia" w:hAnsi="Constantia" w:cs="Tahoma"/>
                <w:noProof/>
                <w:color w:val="FFFFFF" w:themeColor="background1"/>
                <w:sz w:val="32"/>
                <w:szCs w:val="32"/>
                <w:lang w:eastAsia="pt-PT"/>
              </w:rPr>
            </w:pPr>
            <w:r>
              <w:rPr>
                <w:rFonts w:ascii="Tahoma" w:hAnsi="Tahoma" w:cs="Tahoma"/>
                <w:noProof/>
                <w:color w:val="333333"/>
                <w:sz w:val="15"/>
                <w:szCs w:val="15"/>
                <w:lang w:eastAsia="pt-PT"/>
              </w:rPr>
              <w:t xml:space="preserve">  </w:t>
            </w:r>
            <w:r w:rsidRPr="00E740C9">
              <w:rPr>
                <w:rFonts w:ascii="Tahoma" w:hAnsi="Tahoma" w:cs="Tahoma"/>
                <w:noProof/>
                <w:color w:val="FFFFFF" w:themeColor="background1"/>
                <w:sz w:val="32"/>
                <w:szCs w:val="32"/>
                <w:lang w:eastAsia="pt-PT"/>
              </w:rPr>
              <w:t>Apresentação de Trabalhos</w:t>
            </w:r>
            <w:r w:rsidR="008C4410">
              <w:rPr>
                <w:rFonts w:ascii="Tahoma" w:hAnsi="Tahoma" w:cs="Tahoma"/>
                <w:noProof/>
                <w:color w:val="FFFFFF" w:themeColor="background1"/>
                <w:sz w:val="32"/>
                <w:szCs w:val="32"/>
                <w:lang w:eastAsia="pt-PT"/>
              </w:rPr>
              <w:t>:</w:t>
            </w:r>
          </w:p>
          <w:p w:rsidR="00E740C9" w:rsidRPr="00E740C9" w:rsidRDefault="000F412D" w:rsidP="00377421">
            <w:pPr>
              <w:spacing w:before="100" w:beforeAutospacing="1" w:after="100" w:afterAutospacing="1" w:line="240" w:lineRule="auto"/>
              <w:rPr>
                <w:rFonts w:ascii="Constantia" w:hAnsi="Constantia" w:cs="Tahoma"/>
                <w:noProof/>
                <w:sz w:val="40"/>
                <w:szCs w:val="40"/>
                <w:lang w:eastAsia="pt-PT"/>
              </w:rPr>
            </w:pPr>
            <w:r>
              <w:rPr>
                <w:rFonts w:ascii="Constantia" w:hAnsi="Constantia" w:cs="Tahoma"/>
                <w:noProof/>
                <w:sz w:val="40"/>
                <w:szCs w:val="40"/>
                <w:lang w:eastAsia="pt-PT"/>
              </w:rPr>
              <w:t>3 de Abril será o dia de apresentação dos trabalhos sobre Yu-Gi-Oh! e seguido de um torneio de cartas</w:t>
            </w:r>
            <w:r w:rsidR="00E740C9" w:rsidRPr="00E740C9">
              <w:rPr>
                <w:rFonts w:ascii="Constantia" w:hAnsi="Constantia" w:cs="Tahoma"/>
                <w:noProof/>
                <w:sz w:val="40"/>
                <w:szCs w:val="40"/>
                <w:lang w:eastAsia="pt-PT"/>
              </w:rPr>
              <w:t>.</w:t>
            </w:r>
          </w:p>
        </w:tc>
      </w:tr>
      <w:tr w:rsidR="00E740C9" w:rsidTr="00E740C9">
        <w:trPr>
          <w:trHeight w:val="955"/>
        </w:trPr>
        <w:tc>
          <w:tcPr>
            <w:tcW w:w="4274" w:type="dxa"/>
            <w:vMerge/>
          </w:tcPr>
          <w:p w:rsidR="00E740C9" w:rsidRPr="00E740C9" w:rsidRDefault="00E740C9" w:rsidP="00377421">
            <w:pPr>
              <w:spacing w:before="100" w:beforeAutospacing="1" w:after="100" w:afterAutospacing="1" w:line="240" w:lineRule="auto"/>
              <w:rPr>
                <w:rFonts w:ascii="Constantia" w:hAnsi="Constantia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18" w:type="dxa"/>
            <w:vMerge w:val="restart"/>
          </w:tcPr>
          <w:p w:rsidR="000F412D" w:rsidRDefault="000F412D" w:rsidP="000F412D">
            <w:pPr>
              <w:spacing w:before="100" w:beforeAutospacing="1" w:after="100" w:afterAutospacing="1" w:line="240" w:lineRule="auto"/>
              <w:jc w:val="center"/>
              <w:rPr>
                <w:rFonts w:ascii="Constantia" w:hAnsi="Constantia" w:cs="Tahoma"/>
                <w:noProof/>
                <w:color w:val="000000" w:themeColor="text1"/>
                <w:sz w:val="40"/>
                <w:szCs w:val="40"/>
                <w:lang w:eastAsia="pt-PT"/>
              </w:rPr>
            </w:pPr>
            <w:r>
              <w:rPr>
                <w:rFonts w:ascii="Constantia" w:hAnsi="Constantia" w:cs="Tahoma"/>
                <w:noProof/>
                <w:color w:val="FFFFFF" w:themeColor="background1"/>
                <w:sz w:val="40"/>
                <w:szCs w:val="40"/>
                <w:lang w:eastAsia="pt-PT"/>
              </w:rPr>
              <w:t>Vencedor da actividade “Kira vs L”</w:t>
            </w:r>
          </w:p>
          <w:p w:rsidR="00CE4A2D" w:rsidRPr="008C4410" w:rsidRDefault="000F412D" w:rsidP="00377421">
            <w:pPr>
              <w:spacing w:before="100" w:beforeAutospacing="1" w:after="100" w:afterAutospacing="1" w:line="240" w:lineRule="auto"/>
              <w:rPr>
                <w:rFonts w:ascii="Constantia" w:hAnsi="Constantia" w:cs="Tahoma"/>
                <w:noProof/>
                <w:color w:val="000000" w:themeColor="text1"/>
                <w:sz w:val="40"/>
                <w:szCs w:val="40"/>
                <w:lang w:eastAsia="pt-PT"/>
              </w:rPr>
            </w:pPr>
            <w:r>
              <w:rPr>
                <w:rFonts w:ascii="Constantia" w:hAnsi="Constantia" w:cs="Tahoma"/>
                <w:noProof/>
                <w:color w:val="000000" w:themeColor="text1"/>
                <w:sz w:val="40"/>
                <w:szCs w:val="40"/>
                <w:lang w:eastAsia="pt-PT"/>
              </w:rPr>
              <w:t>O vencedor é Deidara e Itachi por isso no futuro haverá outro desafio e esse será posto no site secretamente e por isso fiquem bem atentos pois podem ser o próximo líder por um dia.</w:t>
            </w:r>
          </w:p>
        </w:tc>
      </w:tr>
      <w:tr w:rsidR="00E740C9" w:rsidTr="008C4410">
        <w:trPr>
          <w:trHeight w:val="3275"/>
        </w:trPr>
        <w:tc>
          <w:tcPr>
            <w:tcW w:w="4274" w:type="dxa"/>
          </w:tcPr>
          <w:p w:rsidR="00E740C9" w:rsidRDefault="00E740C9" w:rsidP="00B116C6">
            <w:pPr>
              <w:rPr>
                <w:rFonts w:ascii="Constantia" w:hAnsi="Constantia"/>
                <w:color w:val="FFFFFF" w:themeColor="background1"/>
                <w:sz w:val="36"/>
                <w:szCs w:val="36"/>
              </w:rPr>
            </w:pPr>
            <w:r>
              <w:rPr>
                <w:rFonts w:ascii="Constantia" w:hAnsi="Constantia"/>
                <w:color w:val="FFFFFF" w:themeColor="background1"/>
                <w:sz w:val="36"/>
                <w:szCs w:val="36"/>
              </w:rPr>
              <w:t xml:space="preserve"> </w:t>
            </w:r>
            <w:r w:rsidRPr="008C4410">
              <w:rPr>
                <w:rFonts w:ascii="Constantia" w:hAnsi="Constantia"/>
                <w:color w:val="FFFFFF" w:themeColor="background1"/>
                <w:sz w:val="36"/>
                <w:szCs w:val="36"/>
              </w:rPr>
              <w:t>Previsão do Tempo</w:t>
            </w:r>
            <w:r w:rsidR="008C4410" w:rsidRPr="008C4410">
              <w:rPr>
                <w:rFonts w:ascii="Constantia" w:hAnsi="Constantia"/>
                <w:color w:val="FFFFFF" w:themeColor="background1"/>
                <w:sz w:val="36"/>
                <w:szCs w:val="36"/>
              </w:rPr>
              <w:t>:</w:t>
            </w:r>
          </w:p>
          <w:p w:rsidR="008C4410" w:rsidRDefault="008C4410" w:rsidP="00B116C6">
            <w:pPr>
              <w:rPr>
                <w:rFonts w:ascii="Constantia" w:hAnsi="Constantia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w:drawing>
                <wp:inline distT="0" distB="0" distL="0" distR="0" wp14:anchorId="02605355" wp14:editId="44698510">
                  <wp:extent cx="545518" cy="516403"/>
                  <wp:effectExtent l="0" t="0" r="0" b="0"/>
                  <wp:docPr id="1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treinadordefutebol.com/images/weather/SU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518" cy="516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410" w:rsidRPr="0062461D" w:rsidRDefault="0062461D" w:rsidP="00B116C6">
            <w:pPr>
              <w:rPr>
                <w:rFonts w:ascii="Constantia" w:hAnsi="Constantia"/>
                <w:sz w:val="18"/>
                <w:szCs w:val="18"/>
              </w:rPr>
            </w:pPr>
            <w:r w:rsidRPr="0062461D">
              <w:rPr>
                <w:rFonts w:ascii="Constantia" w:hAnsi="Constantia"/>
                <w:sz w:val="18"/>
                <w:szCs w:val="18"/>
              </w:rPr>
              <w:t>Chuva</w:t>
            </w:r>
            <w:r w:rsidR="008C4410" w:rsidRPr="0062461D">
              <w:rPr>
                <w:rFonts w:ascii="Constantia" w:hAnsi="Constantia"/>
                <w:sz w:val="18"/>
                <w:szCs w:val="18"/>
              </w:rPr>
              <w:t xml:space="preserve">, </w:t>
            </w:r>
            <w:r w:rsidRPr="0062461D">
              <w:rPr>
                <w:rFonts w:ascii="Constantia" w:hAnsi="Constantia"/>
                <w:sz w:val="18"/>
                <w:szCs w:val="18"/>
              </w:rPr>
              <w:t>se estiver a fazer o meu jutsu. O que é bem provável.</w:t>
            </w:r>
          </w:p>
          <w:p w:rsidR="008C4410" w:rsidRPr="008C4410" w:rsidRDefault="008C4410" w:rsidP="0062461D">
            <w:pPr>
              <w:rPr>
                <w:rFonts w:ascii="Constantia" w:hAnsi="Constantia"/>
                <w:sz w:val="24"/>
                <w:szCs w:val="24"/>
              </w:rPr>
            </w:pPr>
            <w:r w:rsidRPr="0062461D">
              <w:rPr>
                <w:rFonts w:ascii="Constantia" w:hAnsi="Constantia"/>
                <w:sz w:val="18"/>
                <w:szCs w:val="18"/>
              </w:rPr>
              <w:t xml:space="preserve">PS: </w:t>
            </w:r>
            <w:r w:rsidR="0062461D" w:rsidRPr="0062461D">
              <w:rPr>
                <w:rFonts w:ascii="Constantia" w:hAnsi="Constantia"/>
                <w:sz w:val="18"/>
                <w:szCs w:val="18"/>
              </w:rPr>
              <w:t>Poderá haver trovoada mas isso só acontecerá se eu estiver a escrever os vossos nomes no meu Death Note depois de não terem feito o trabalho ou se fizeram o trabalho mas com copy-paste.</w:t>
            </w:r>
          </w:p>
        </w:tc>
        <w:tc>
          <w:tcPr>
            <w:tcW w:w="4518" w:type="dxa"/>
            <w:vMerge/>
          </w:tcPr>
          <w:p w:rsidR="00E740C9" w:rsidRDefault="00E740C9" w:rsidP="00377421">
            <w:pPr>
              <w:spacing w:before="100" w:beforeAutospacing="1" w:after="100" w:afterAutospacing="1" w:line="240" w:lineRule="auto"/>
              <w:rPr>
                <w:rFonts w:ascii="Tahoma" w:hAnsi="Tahoma" w:cs="Tahoma"/>
                <w:noProof/>
                <w:color w:val="333333"/>
                <w:sz w:val="15"/>
                <w:szCs w:val="15"/>
                <w:lang w:eastAsia="pt-PT"/>
              </w:rPr>
            </w:pPr>
          </w:p>
        </w:tc>
      </w:tr>
    </w:tbl>
    <w:p w:rsidR="00F576C1" w:rsidRPr="0062461D" w:rsidRDefault="00CE4A2D" w:rsidP="00CE4A2D">
      <w:pPr>
        <w:jc w:val="right"/>
        <w:rPr>
          <w:rFonts w:ascii="Old English Text MT" w:hAnsi="Old English Text MT"/>
        </w:rPr>
      </w:pPr>
      <w:r>
        <w:t xml:space="preserve">Jornal da Akatsuki por : </w:t>
      </w:r>
      <w:r w:rsidR="000F412D">
        <w:t>Pain</w:t>
      </w:r>
      <w:r w:rsidR="0062461D">
        <w:t xml:space="preserve"> ou </w:t>
      </w:r>
      <w:r w:rsidR="0062461D">
        <w:rPr>
          <w:rFonts w:ascii="Old English Text MT" w:hAnsi="Old English Text MT"/>
        </w:rPr>
        <w:t>L</w:t>
      </w:r>
      <w:bookmarkStart w:id="0" w:name="_GoBack"/>
      <w:bookmarkEnd w:id="0"/>
    </w:p>
    <w:sectPr w:rsidR="00F576C1" w:rsidRPr="0062461D" w:rsidSect="00CB63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1DC6"/>
    <w:multiLevelType w:val="multilevel"/>
    <w:tmpl w:val="F890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0739"/>
    <w:rsid w:val="000F412D"/>
    <w:rsid w:val="00273EB7"/>
    <w:rsid w:val="00377421"/>
    <w:rsid w:val="00510019"/>
    <w:rsid w:val="0062461D"/>
    <w:rsid w:val="008C4410"/>
    <w:rsid w:val="00A77FEF"/>
    <w:rsid w:val="00B116C6"/>
    <w:rsid w:val="00CB63CE"/>
    <w:rsid w:val="00CE4A2D"/>
    <w:rsid w:val="00E30739"/>
    <w:rsid w:val="00E740C9"/>
    <w:rsid w:val="00F5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7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7F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1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26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g"/><Relationship Id="rId4" Type="http://schemas.microsoft.com/office/2007/relationships/stylesWithEffects" Target="stylesWithEffects.xml"/><Relationship Id="rId9" Type="http://schemas.openxmlformats.org/officeDocument/2006/relationships/hyperlink" Target="http://akatsukiclub.webnode.pt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C299F-99AC-46E8-91DF-0A396BA6A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Pain (André Neves)</cp:lastModifiedBy>
  <cp:revision>5</cp:revision>
  <dcterms:created xsi:type="dcterms:W3CDTF">2011-02-12T18:54:00Z</dcterms:created>
  <dcterms:modified xsi:type="dcterms:W3CDTF">2011-03-12T03:13:00Z</dcterms:modified>
</cp:coreProperties>
</file>